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CD9A" w14:textId="4C65ACB0" w:rsidR="0014459A" w:rsidRPr="007F58C2" w:rsidRDefault="0014459A" w:rsidP="0014459A">
      <w:pPr>
        <w:spacing w:line="278" w:lineRule="auto"/>
        <w:rPr>
          <w:rFonts w:ascii="Georgia" w:hAnsi="Georgia"/>
          <w:b/>
          <w:bCs/>
        </w:rPr>
      </w:pPr>
      <w:r w:rsidRPr="003C38DB">
        <w:rPr>
          <w:rFonts w:ascii="Georgia" w:hAnsi="Georgia"/>
          <w:b/>
          <w:bCs/>
        </w:rPr>
        <w:t xml:space="preserve">Annex </w:t>
      </w:r>
      <w:r w:rsidR="00053874">
        <w:rPr>
          <w:rFonts w:ascii="Georgia" w:hAnsi="Georgia"/>
          <w:b/>
          <w:bCs/>
        </w:rPr>
        <w:t>2</w:t>
      </w:r>
      <w:r w:rsidRPr="003C38DB">
        <w:rPr>
          <w:rFonts w:ascii="Georgia" w:hAnsi="Georgia"/>
          <w:b/>
          <w:bCs/>
        </w:rPr>
        <w:t xml:space="preserve">: </w:t>
      </w:r>
      <w:r w:rsidRPr="007F58C2">
        <w:rPr>
          <w:rFonts w:ascii="Georgia" w:hAnsi="Georgia"/>
          <w:b/>
          <w:bCs/>
        </w:rPr>
        <w:t>Financial Proposal Submission Form</w:t>
      </w:r>
    </w:p>
    <w:p w14:paraId="7D4F7ED5" w14:textId="77777777" w:rsidR="0014459A" w:rsidRPr="003C38DB" w:rsidRDefault="0014459A" w:rsidP="0014459A">
      <w:pPr>
        <w:rPr>
          <w:rFonts w:ascii="Georgia" w:hAnsi="Georgia"/>
        </w:rPr>
      </w:pPr>
      <w:r w:rsidRPr="007F58C2">
        <w:rPr>
          <w:rFonts w:ascii="Georgia" w:hAnsi="Georgia"/>
          <w:b/>
          <w:bCs/>
        </w:rPr>
        <w:t>To:</w:t>
      </w:r>
      <w:r w:rsidRPr="007F58C2">
        <w:rPr>
          <w:rFonts w:ascii="Georgia" w:hAnsi="Georgia"/>
        </w:rPr>
        <w:t> </w:t>
      </w:r>
      <w:r w:rsidRPr="006909E6">
        <w:rPr>
          <w:rFonts w:ascii="Georgia" w:hAnsi="Georgia"/>
          <w:b/>
          <w:bCs/>
        </w:rPr>
        <w:t>SEEHN Secretariat</w:t>
      </w:r>
    </w:p>
    <w:p w14:paraId="6DC1B52D" w14:textId="77777777" w:rsidR="0014459A" w:rsidRPr="003C38DB" w:rsidRDefault="0014459A" w:rsidP="0014459A">
      <w:pPr>
        <w:rPr>
          <w:rFonts w:ascii="Georgia" w:hAnsi="Georgia"/>
        </w:rPr>
      </w:pPr>
      <w:r w:rsidRPr="003C38DB">
        <w:rPr>
          <w:rFonts w:ascii="Georgia" w:hAnsi="Georgia"/>
        </w:rPr>
        <w:t>“50 Divizija” 6, 1000 Skopje, Republic of North Macedonia</w:t>
      </w:r>
    </w:p>
    <w:p w14:paraId="3B506CAB" w14:textId="77777777" w:rsidR="0014459A" w:rsidRPr="003C38DB" w:rsidRDefault="0014459A" w:rsidP="0014459A">
      <w:pPr>
        <w:rPr>
          <w:rFonts w:ascii="Georgia" w:hAnsi="Georgia"/>
        </w:rPr>
      </w:pPr>
      <w:r>
        <w:rPr>
          <w:rFonts w:ascii="Georgia" w:hAnsi="Georgia"/>
        </w:rPr>
        <w:t xml:space="preserve">Via </w:t>
      </w:r>
      <w:r w:rsidRPr="003C38DB">
        <w:rPr>
          <w:rFonts w:ascii="Georgia" w:hAnsi="Georgia"/>
        </w:rPr>
        <w:t xml:space="preserve">e-mail: </w:t>
      </w:r>
      <w:hyperlink r:id="rId7" w:history="1">
        <w:r w:rsidRPr="003C38DB">
          <w:rPr>
            <w:rStyle w:val="Hyperlink"/>
            <w:rFonts w:ascii="Georgia" w:hAnsi="Georgia"/>
          </w:rPr>
          <w:t>secretariat@seehn.org</w:t>
        </w:r>
      </w:hyperlink>
      <w:r w:rsidRPr="003C38DB">
        <w:rPr>
          <w:rFonts w:ascii="Georgia" w:hAnsi="Georgia"/>
        </w:rPr>
        <w:t xml:space="preserve"> </w:t>
      </w:r>
    </w:p>
    <w:p w14:paraId="1765B690" w14:textId="4504DF63" w:rsidR="0014459A" w:rsidRPr="003C38DB" w:rsidRDefault="0014459A" w:rsidP="0014459A">
      <w:pPr>
        <w:spacing w:line="276" w:lineRule="auto"/>
        <w:rPr>
          <w:rFonts w:ascii="Georgia" w:eastAsia="Georgia" w:hAnsi="Georgia" w:cs="Georgia"/>
          <w:i/>
          <w:iCs/>
        </w:rPr>
      </w:pPr>
      <w:r w:rsidRPr="007F58C2">
        <w:rPr>
          <w:rFonts w:ascii="Georgia" w:hAnsi="Georgia"/>
        </w:rPr>
        <w:br/>
      </w:r>
      <w:r w:rsidRPr="007F58C2">
        <w:rPr>
          <w:rFonts w:ascii="Georgia" w:hAnsi="Georgia"/>
          <w:b/>
          <w:bCs/>
        </w:rPr>
        <w:t>From:</w:t>
      </w:r>
      <w:r w:rsidRPr="007F58C2">
        <w:rPr>
          <w:rFonts w:ascii="Georgia" w:hAnsi="Georgia"/>
        </w:rPr>
        <w:t> [Consultant/Firm Name]</w:t>
      </w:r>
      <w:r w:rsidRPr="007F58C2">
        <w:rPr>
          <w:rFonts w:ascii="Georgia" w:hAnsi="Georgia"/>
        </w:rPr>
        <w:br/>
      </w:r>
      <w:r w:rsidRPr="007F58C2">
        <w:rPr>
          <w:rFonts w:ascii="Georgia" w:hAnsi="Georgia"/>
          <w:b/>
          <w:bCs/>
        </w:rPr>
        <w:t>Date:</w:t>
      </w:r>
      <w:r w:rsidRPr="007F58C2">
        <w:rPr>
          <w:rFonts w:ascii="Georgia" w:hAnsi="Georgia"/>
        </w:rPr>
        <w:t> [Date]</w:t>
      </w:r>
      <w:r w:rsidRPr="007F58C2">
        <w:rPr>
          <w:rFonts w:ascii="Georgia" w:hAnsi="Georgia"/>
        </w:rPr>
        <w:br/>
      </w:r>
      <w:r w:rsidRPr="007F58C2">
        <w:rPr>
          <w:rFonts w:ascii="Georgia" w:hAnsi="Georgia"/>
          <w:b/>
          <w:bCs/>
        </w:rPr>
        <w:t>Subject:</w:t>
      </w:r>
      <w:r w:rsidRPr="007F58C2">
        <w:rPr>
          <w:rFonts w:ascii="Georgia" w:hAnsi="Georgia"/>
        </w:rPr>
        <w:t xml:space="preserve"> Financial Proposal for </w:t>
      </w:r>
      <w:r w:rsidRPr="003C38DB">
        <w:rPr>
          <w:rFonts w:ascii="Georgia" w:eastAsia="Georgia" w:hAnsi="Georgia" w:cs="Georgia"/>
          <w:i/>
          <w:iCs/>
        </w:rPr>
        <w:t xml:space="preserve">Technical assistance for </w:t>
      </w:r>
      <w:r w:rsidR="00053874">
        <w:rPr>
          <w:rFonts w:ascii="Georgia" w:eastAsia="Georgia" w:hAnsi="Georgia" w:cs="Georgia"/>
          <w:i/>
          <w:iCs/>
        </w:rPr>
        <w:t>support</w:t>
      </w:r>
      <w:r w:rsidRPr="003C38DB">
        <w:rPr>
          <w:rFonts w:ascii="Georgia" w:eastAsia="Georgia" w:hAnsi="Georgia" w:cs="Georgia"/>
          <w:i/>
          <w:iCs/>
        </w:rPr>
        <w:t xml:space="preserve"> SEEHN </w:t>
      </w:r>
      <w:sdt>
        <w:sdtPr>
          <w:rPr>
            <w:rFonts w:ascii="Georgia" w:hAnsi="Georgia"/>
          </w:rPr>
          <w:tag w:val="goog_rdk_0"/>
          <w:id w:val="-1022633955"/>
        </w:sdtPr>
        <w:sdtContent/>
      </w:sdt>
      <w:r w:rsidRPr="003C38DB">
        <w:rPr>
          <w:rFonts w:ascii="Georgia" w:eastAsia="Georgia" w:hAnsi="Georgia" w:cs="Georgia"/>
          <w:i/>
          <w:iCs/>
        </w:rPr>
        <w:t>Member States (MSs) consultation process towards developing draft of the SEEHN Bucharest Pledge and relevant Strategic Action Plan 2028-2032</w:t>
      </w:r>
    </w:p>
    <w:p w14:paraId="34196F01" w14:textId="77777777" w:rsidR="0014459A" w:rsidRPr="007F58C2" w:rsidRDefault="0014459A" w:rsidP="0014459A">
      <w:pPr>
        <w:spacing w:line="278" w:lineRule="auto"/>
        <w:rPr>
          <w:rFonts w:ascii="Georgia" w:hAnsi="Georgia"/>
        </w:rPr>
      </w:pPr>
    </w:p>
    <w:p w14:paraId="4EC45826" w14:textId="77777777" w:rsidR="0014459A" w:rsidRPr="007F58C2" w:rsidRDefault="0014459A" w:rsidP="0014459A">
      <w:pPr>
        <w:spacing w:line="278" w:lineRule="auto"/>
        <w:rPr>
          <w:rFonts w:ascii="Georgia" w:hAnsi="Georgia"/>
        </w:rPr>
      </w:pPr>
      <w:r w:rsidRPr="007F58C2">
        <w:rPr>
          <w:rFonts w:ascii="Georgia" w:hAnsi="Georgia"/>
        </w:rPr>
        <w:t xml:space="preserve">Dear </w:t>
      </w:r>
      <w:r w:rsidRPr="003C38DB">
        <w:rPr>
          <w:rFonts w:ascii="Georgia" w:hAnsi="Georgia"/>
        </w:rPr>
        <w:t>SEEHN Secretariat,</w:t>
      </w:r>
    </w:p>
    <w:p w14:paraId="5D767B07" w14:textId="6202368A" w:rsidR="0014459A" w:rsidRPr="007F58C2" w:rsidRDefault="0014459A" w:rsidP="006E5E1F">
      <w:pPr>
        <w:spacing w:line="278" w:lineRule="auto"/>
        <w:jc w:val="both"/>
        <w:rPr>
          <w:rFonts w:ascii="Georgia" w:hAnsi="Georgia"/>
        </w:rPr>
      </w:pPr>
      <w:r w:rsidRPr="007F58C2">
        <w:rPr>
          <w:rFonts w:ascii="Georgia" w:hAnsi="Georgia"/>
        </w:rPr>
        <w:t>We</w:t>
      </w:r>
      <w:r w:rsidRPr="003C38DB">
        <w:rPr>
          <w:rFonts w:ascii="Georgia" w:hAnsi="Georgia"/>
        </w:rPr>
        <w:t>/I</w:t>
      </w:r>
      <w:r w:rsidRPr="007F58C2">
        <w:rPr>
          <w:rFonts w:ascii="Georgia" w:hAnsi="Georgia"/>
        </w:rPr>
        <w:t>, the undersigned, offer to provide the consulting services in accordance with your Request for Proposal</w:t>
      </w:r>
      <w:r>
        <w:rPr>
          <w:rFonts w:ascii="Georgia" w:hAnsi="Georgia"/>
        </w:rPr>
        <w:t>s</w:t>
      </w:r>
      <w:r w:rsidRPr="007F58C2">
        <w:rPr>
          <w:rFonts w:ascii="Georgia" w:hAnsi="Georgia"/>
        </w:rPr>
        <w:t xml:space="preserve"> </w:t>
      </w:r>
      <w:r>
        <w:rPr>
          <w:rFonts w:ascii="Georgia" w:hAnsi="Georgia"/>
        </w:rPr>
        <w:t>no.</w:t>
      </w:r>
      <w:r w:rsidRPr="003C38DB">
        <w:rPr>
          <w:rFonts w:ascii="Georgia" w:hAnsi="Georgia"/>
        </w:rPr>
        <w:t xml:space="preserve"> 0</w:t>
      </w:r>
      <w:r>
        <w:rPr>
          <w:rFonts w:ascii="Georgia" w:hAnsi="Georgia"/>
        </w:rPr>
        <w:t>7</w:t>
      </w:r>
      <w:r w:rsidRPr="003C38DB">
        <w:rPr>
          <w:rFonts w:ascii="Georgia" w:hAnsi="Georgia"/>
        </w:rPr>
        <w:t>-2</w:t>
      </w:r>
      <w:r>
        <w:rPr>
          <w:rFonts w:ascii="Georgia" w:hAnsi="Georgia"/>
        </w:rPr>
        <w:t>5</w:t>
      </w:r>
      <w:r w:rsidRPr="003C38DB">
        <w:rPr>
          <w:rFonts w:ascii="Georgia" w:hAnsi="Georgia"/>
        </w:rPr>
        <w:t>02/1</w:t>
      </w:r>
      <w:r w:rsidRPr="007F58C2">
        <w:rPr>
          <w:rFonts w:ascii="Georgia" w:hAnsi="Georgia"/>
        </w:rPr>
        <w:t xml:space="preserve"> dated </w:t>
      </w:r>
      <w:r w:rsidRPr="003C38DB">
        <w:rPr>
          <w:rFonts w:ascii="Georgia" w:hAnsi="Georgia"/>
        </w:rPr>
        <w:t>2</w:t>
      </w:r>
      <w:r>
        <w:rPr>
          <w:rFonts w:ascii="Georgia" w:hAnsi="Georgia"/>
        </w:rPr>
        <w:t>5</w:t>
      </w:r>
      <w:r w:rsidRPr="003C38DB">
        <w:rPr>
          <w:rFonts w:ascii="Georgia" w:hAnsi="Georgia"/>
        </w:rPr>
        <w:t xml:space="preserve"> February 2026</w:t>
      </w:r>
      <w:r>
        <w:rPr>
          <w:rFonts w:ascii="Georgia" w:hAnsi="Georgia"/>
        </w:rPr>
        <w:t xml:space="preserve"> </w:t>
      </w:r>
      <w:r w:rsidRPr="007F58C2">
        <w:rPr>
          <w:rFonts w:ascii="Georgia" w:hAnsi="Georgia"/>
        </w:rPr>
        <w:t xml:space="preserve">for </w:t>
      </w:r>
      <w:r w:rsidRPr="003C38DB">
        <w:rPr>
          <w:rFonts w:ascii="Georgia" w:eastAsia="Georgia" w:hAnsi="Georgia" w:cs="Georgia"/>
          <w:i/>
          <w:iCs/>
        </w:rPr>
        <w:t xml:space="preserve">Technical assistance for </w:t>
      </w:r>
      <w:r w:rsidR="006E5E1F">
        <w:rPr>
          <w:rFonts w:ascii="Georgia" w:eastAsia="Georgia" w:hAnsi="Georgia" w:cs="Georgia"/>
          <w:i/>
          <w:iCs/>
        </w:rPr>
        <w:t>support</w:t>
      </w:r>
      <w:r w:rsidRPr="003C38DB">
        <w:rPr>
          <w:rFonts w:ascii="Georgia" w:eastAsia="Georgia" w:hAnsi="Georgia" w:cs="Georgia"/>
          <w:i/>
          <w:iCs/>
        </w:rPr>
        <w:t xml:space="preserve"> SEEHN </w:t>
      </w:r>
      <w:sdt>
        <w:sdtPr>
          <w:rPr>
            <w:rFonts w:ascii="Georgia" w:hAnsi="Georgia"/>
          </w:rPr>
          <w:tag w:val="goog_rdk_0"/>
          <w:id w:val="-2022223868"/>
        </w:sdtPr>
        <w:sdtContent/>
      </w:sdt>
      <w:r w:rsidRPr="003C38DB">
        <w:rPr>
          <w:rFonts w:ascii="Georgia" w:eastAsia="Georgia" w:hAnsi="Georgia" w:cs="Georgia"/>
          <w:i/>
          <w:iCs/>
        </w:rPr>
        <w:t>Member States (MSs) consultation process towards developing draft of the SEEHN Bucharest Pledge and relevant Strategic Action Plan 2028-2032</w:t>
      </w:r>
      <w:r w:rsidRPr="003C38DB">
        <w:rPr>
          <w:rFonts w:ascii="Georgia" w:hAnsi="Georgia"/>
        </w:rPr>
        <w:t>.</w:t>
      </w:r>
      <w:r w:rsidRPr="007F58C2">
        <w:rPr>
          <w:rFonts w:ascii="Georgia" w:hAnsi="Georgia"/>
        </w:rPr>
        <w:t xml:space="preserve"> Our</w:t>
      </w:r>
      <w:r w:rsidR="005763ED">
        <w:rPr>
          <w:rFonts w:ascii="Georgia" w:hAnsi="Georgia"/>
        </w:rPr>
        <w:t>/My</w:t>
      </w:r>
      <w:r w:rsidRPr="007F58C2">
        <w:rPr>
          <w:rFonts w:ascii="Georgia" w:hAnsi="Georgia"/>
        </w:rPr>
        <w:t xml:space="preserve"> attached Financial Proposal is for the sum of [Total Amount in words and figures</w:t>
      </w:r>
      <w:r w:rsidRPr="003C38DB">
        <w:rPr>
          <w:rFonts w:ascii="Georgia" w:hAnsi="Georgia"/>
        </w:rPr>
        <w:t xml:space="preserve"> in USD</w:t>
      </w:r>
      <w:r w:rsidRPr="007F58C2">
        <w:rPr>
          <w:rFonts w:ascii="Georgia" w:hAnsi="Georgia"/>
        </w:rPr>
        <w:t>], including [mention if it includes or excludes taxes]. </w:t>
      </w:r>
    </w:p>
    <w:p w14:paraId="255A917D" w14:textId="77777777" w:rsidR="0014459A" w:rsidRPr="007F58C2" w:rsidRDefault="0014459A" w:rsidP="0014459A">
      <w:pPr>
        <w:spacing w:line="278" w:lineRule="auto"/>
        <w:rPr>
          <w:rFonts w:ascii="Georgia" w:hAnsi="Georgia"/>
        </w:rPr>
      </w:pPr>
      <w:r w:rsidRPr="007F58C2">
        <w:rPr>
          <w:rFonts w:ascii="Georgia" w:hAnsi="Georgia"/>
        </w:rPr>
        <w:t xml:space="preserve">This amount is valid for </w:t>
      </w:r>
      <w:r w:rsidRPr="003C38DB">
        <w:rPr>
          <w:rFonts w:ascii="Georgia" w:hAnsi="Georgia"/>
        </w:rPr>
        <w:t>30</w:t>
      </w:r>
      <w:r w:rsidRPr="007F58C2">
        <w:rPr>
          <w:rFonts w:ascii="Georgia" w:hAnsi="Georgia"/>
        </w:rPr>
        <w:t xml:space="preserve"> days from the submission deadline. </w:t>
      </w:r>
    </w:p>
    <w:p w14:paraId="1E8C2900" w14:textId="77777777" w:rsidR="0014459A" w:rsidRPr="007F58C2" w:rsidRDefault="0014459A" w:rsidP="0014459A">
      <w:pPr>
        <w:spacing w:line="278" w:lineRule="auto"/>
        <w:rPr>
          <w:rFonts w:ascii="Georgia" w:hAnsi="Georgia"/>
        </w:rPr>
      </w:pPr>
      <w:r w:rsidRPr="007F58C2">
        <w:rPr>
          <w:rFonts w:ascii="Georgia" w:hAnsi="Georgia"/>
        </w:rPr>
        <w:t>Sincerely,</w:t>
      </w:r>
      <w:r w:rsidRPr="007F58C2">
        <w:rPr>
          <w:rFonts w:ascii="Georgia" w:hAnsi="Georgia"/>
        </w:rPr>
        <w:br/>
        <w:t>[Signature and Name]</w:t>
      </w:r>
      <w:r w:rsidRPr="007F58C2">
        <w:rPr>
          <w:rFonts w:ascii="Georgia" w:hAnsi="Georgia"/>
        </w:rPr>
        <w:br/>
        <w:t>[Title]</w:t>
      </w:r>
    </w:p>
    <w:p w14:paraId="020DAE82" w14:textId="77777777" w:rsidR="0014459A" w:rsidRPr="007F58C2" w:rsidRDefault="00000000" w:rsidP="0014459A">
      <w:pPr>
        <w:spacing w:line="278" w:lineRule="auto"/>
        <w:rPr>
          <w:rFonts w:ascii="Georgia" w:hAnsi="Georgia"/>
        </w:rPr>
      </w:pPr>
      <w:r>
        <w:rPr>
          <w:rFonts w:ascii="Georgia" w:hAnsi="Georgia"/>
        </w:rPr>
        <w:pict w14:anchorId="4BAC17C2">
          <v:rect id="_x0000_i1025" style="width:0;height:.75pt" o:hralign="center" o:hrstd="t" o:hr="t" fillcolor="#a0a0a0" stroked="f"/>
        </w:pict>
      </w:r>
    </w:p>
    <w:p w14:paraId="61EC6BF8" w14:textId="77777777" w:rsidR="0014459A" w:rsidRPr="007F58C2" w:rsidRDefault="0014459A" w:rsidP="0014459A">
      <w:pPr>
        <w:spacing w:line="278" w:lineRule="auto"/>
        <w:rPr>
          <w:rFonts w:ascii="Georgia" w:hAnsi="Georgia"/>
          <w:b/>
          <w:bCs/>
        </w:rPr>
      </w:pPr>
      <w:r w:rsidRPr="007F58C2">
        <w:rPr>
          <w:rFonts w:ascii="Georgia" w:hAnsi="Georgia"/>
          <w:b/>
          <w:bCs/>
        </w:rPr>
        <w:t>1. Financial Proposal Breakdown</w:t>
      </w:r>
      <w:r w:rsidRPr="003C38DB">
        <w:rPr>
          <w:rFonts w:ascii="Georgia" w:hAnsi="Georgia"/>
          <w:b/>
          <w:bCs/>
        </w:rPr>
        <w:t xml:space="preserve"> </w:t>
      </w:r>
    </w:p>
    <w:p w14:paraId="45F6F285" w14:textId="77777777" w:rsidR="0014459A" w:rsidRPr="007F58C2" w:rsidRDefault="0014459A" w:rsidP="0014459A">
      <w:pPr>
        <w:spacing w:line="278" w:lineRule="auto"/>
        <w:rPr>
          <w:rFonts w:ascii="Georgia" w:hAnsi="Georgia"/>
        </w:rPr>
      </w:pPr>
      <w:r w:rsidRPr="007F58C2">
        <w:rPr>
          <w:rFonts w:ascii="Georgia" w:hAnsi="Georgia"/>
          <w:i/>
          <w:iCs/>
        </w:rPr>
        <w:t>Note: Use this section to provide a detailed breakdown of costs.</w:t>
      </w:r>
      <w:r w:rsidRPr="007F58C2">
        <w:rPr>
          <w:rFonts w:ascii="Georgia" w:hAnsi="Georgia"/>
        </w:rPr>
        <w:t> </w:t>
      </w:r>
    </w:p>
    <w:tbl>
      <w:tblPr>
        <w:tblW w:w="8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650"/>
        <w:gridCol w:w="2295"/>
        <w:gridCol w:w="1199"/>
      </w:tblGrid>
      <w:tr w:rsidR="0014459A" w:rsidRPr="003C38DB" w14:paraId="24FE3317" w14:textId="77777777" w:rsidTr="008137BC">
        <w:tc>
          <w:tcPr>
            <w:tcW w:w="1984" w:type="dxa"/>
            <w:tcBorders>
              <w:top w:val="single" w:sz="4" w:space="0" w:color="auto"/>
              <w:left w:val="single" w:sz="4" w:space="0" w:color="auto"/>
              <w:bottom w:val="single" w:sz="4" w:space="0" w:color="auto"/>
              <w:right w:val="single" w:sz="4" w:space="0" w:color="auto"/>
            </w:tcBorders>
            <w:hideMark/>
          </w:tcPr>
          <w:p w14:paraId="2DC2B89A" w14:textId="77777777" w:rsidR="0014459A" w:rsidRPr="003C38DB" w:rsidRDefault="0014459A" w:rsidP="00D11626">
            <w:pPr>
              <w:ind w:left="34"/>
              <w:rPr>
                <w:rFonts w:ascii="Georgia" w:hAnsi="Georgia"/>
                <w:b/>
                <w:lang w:val="en-GB" w:eastAsia="en-GB"/>
              </w:rPr>
            </w:pPr>
            <w:r w:rsidRPr="003C38DB">
              <w:rPr>
                <w:rFonts w:ascii="Georgia" w:hAnsi="Georgia"/>
                <w:b/>
                <w:lang w:val="en-GB" w:eastAsia="en-GB"/>
              </w:rPr>
              <w:t>Deliverables*</w:t>
            </w:r>
          </w:p>
        </w:tc>
        <w:tc>
          <w:tcPr>
            <w:tcW w:w="2650" w:type="dxa"/>
            <w:tcBorders>
              <w:top w:val="single" w:sz="4" w:space="0" w:color="auto"/>
              <w:left w:val="single" w:sz="4" w:space="0" w:color="auto"/>
              <w:bottom w:val="single" w:sz="4" w:space="0" w:color="auto"/>
              <w:right w:val="single" w:sz="4" w:space="0" w:color="auto"/>
            </w:tcBorders>
            <w:hideMark/>
          </w:tcPr>
          <w:p w14:paraId="2230AF15" w14:textId="77777777" w:rsidR="0014459A" w:rsidRPr="003C38DB" w:rsidRDefault="0014459A" w:rsidP="00D11626">
            <w:pPr>
              <w:jc w:val="center"/>
              <w:rPr>
                <w:rFonts w:ascii="Georgia" w:hAnsi="Georgia"/>
                <w:b/>
                <w:lang w:val="en-GB" w:eastAsia="en-GB"/>
              </w:rPr>
            </w:pPr>
            <w:r w:rsidRPr="003C38DB">
              <w:rPr>
                <w:rFonts w:ascii="Georgia" w:hAnsi="Georgia"/>
                <w:b/>
                <w:lang w:val="en-GB" w:eastAsia="en-GB"/>
              </w:rPr>
              <w:t>Expert</w:t>
            </w:r>
            <w:r>
              <w:rPr>
                <w:rFonts w:ascii="Georgia" w:hAnsi="Georgia"/>
                <w:b/>
                <w:lang w:val="en-GB" w:eastAsia="en-GB"/>
              </w:rPr>
              <w:t>/</w:t>
            </w:r>
            <w:r w:rsidRPr="003C38DB">
              <w:rPr>
                <w:rFonts w:ascii="Georgia" w:hAnsi="Georgia"/>
                <w:b/>
                <w:lang w:val="en-GB" w:eastAsia="en-GB"/>
              </w:rPr>
              <w:t>s</w:t>
            </w:r>
          </w:p>
        </w:tc>
        <w:tc>
          <w:tcPr>
            <w:tcW w:w="2295" w:type="dxa"/>
            <w:tcBorders>
              <w:top w:val="single" w:sz="4" w:space="0" w:color="auto"/>
              <w:left w:val="single" w:sz="4" w:space="0" w:color="auto"/>
              <w:bottom w:val="single" w:sz="4" w:space="0" w:color="auto"/>
              <w:right w:val="single" w:sz="4" w:space="0" w:color="auto"/>
            </w:tcBorders>
            <w:hideMark/>
          </w:tcPr>
          <w:p w14:paraId="40B988E1" w14:textId="77777777" w:rsidR="0014459A" w:rsidRPr="003C38DB" w:rsidRDefault="0014459A" w:rsidP="00D11626">
            <w:pPr>
              <w:jc w:val="center"/>
              <w:rPr>
                <w:rFonts w:ascii="Georgia" w:hAnsi="Georgia"/>
                <w:b/>
                <w:lang w:val="en-GB" w:eastAsia="en-GB"/>
              </w:rPr>
            </w:pPr>
            <w:r w:rsidRPr="00766CB7">
              <w:rPr>
                <w:rFonts w:ascii="Georgia" w:hAnsi="Georgia"/>
                <w:b/>
                <w:lang w:val="en-GB" w:eastAsia="en-GB"/>
              </w:rPr>
              <w:t>Total Working Period</w:t>
            </w:r>
            <w:r w:rsidRPr="003C38DB">
              <w:rPr>
                <w:rFonts w:ascii="Georgia" w:hAnsi="Georgia"/>
                <w:b/>
                <w:lang w:val="en-GB" w:eastAsia="en-GB"/>
              </w:rPr>
              <w:t xml:space="preserve"> </w:t>
            </w:r>
          </w:p>
        </w:tc>
        <w:tc>
          <w:tcPr>
            <w:tcW w:w="1199" w:type="dxa"/>
            <w:tcBorders>
              <w:top w:val="single" w:sz="4" w:space="0" w:color="auto"/>
              <w:left w:val="single" w:sz="4" w:space="0" w:color="auto"/>
              <w:bottom w:val="single" w:sz="4" w:space="0" w:color="auto"/>
              <w:right w:val="single" w:sz="4" w:space="0" w:color="auto"/>
            </w:tcBorders>
            <w:hideMark/>
          </w:tcPr>
          <w:p w14:paraId="28C4E7D2" w14:textId="77777777" w:rsidR="0014459A" w:rsidRPr="003C38DB" w:rsidRDefault="0014459A" w:rsidP="00D11626">
            <w:pPr>
              <w:jc w:val="center"/>
              <w:rPr>
                <w:rFonts w:ascii="Georgia" w:hAnsi="Georgia"/>
                <w:b/>
                <w:lang w:val="en-GB" w:eastAsia="en-GB"/>
              </w:rPr>
            </w:pPr>
            <w:r w:rsidRPr="003C38DB">
              <w:rPr>
                <w:rFonts w:ascii="Georgia" w:hAnsi="Georgia"/>
                <w:b/>
                <w:lang w:val="en-GB" w:eastAsia="en-GB"/>
              </w:rPr>
              <w:t>Total Lump Sum $</w:t>
            </w:r>
          </w:p>
        </w:tc>
      </w:tr>
      <w:tr w:rsidR="0014459A" w:rsidRPr="003C38DB" w14:paraId="7B9A3BC5" w14:textId="77777777" w:rsidTr="008137BC">
        <w:tc>
          <w:tcPr>
            <w:tcW w:w="1984" w:type="dxa"/>
            <w:tcBorders>
              <w:top w:val="single" w:sz="4" w:space="0" w:color="auto"/>
              <w:left w:val="single" w:sz="4" w:space="0" w:color="auto"/>
              <w:bottom w:val="single" w:sz="4" w:space="0" w:color="auto"/>
              <w:right w:val="single" w:sz="4" w:space="0" w:color="auto"/>
            </w:tcBorders>
            <w:hideMark/>
          </w:tcPr>
          <w:p w14:paraId="46FABDFD" w14:textId="77777777" w:rsidR="0014459A" w:rsidRPr="003C38DB" w:rsidRDefault="0014459A" w:rsidP="00D11626">
            <w:pPr>
              <w:ind w:left="34"/>
              <w:rPr>
                <w:rFonts w:ascii="Georgia" w:hAnsi="Georgia"/>
                <w:lang w:val="en-GB" w:eastAsia="en-GB"/>
              </w:rPr>
            </w:pPr>
            <w:r w:rsidRPr="003C38DB">
              <w:rPr>
                <w:rFonts w:ascii="Georgia" w:hAnsi="Georgia"/>
                <w:lang w:val="en-GB" w:eastAsia="en-GB"/>
              </w:rPr>
              <w:t>[</w:t>
            </w:r>
            <w:r w:rsidRPr="003C38DB">
              <w:rPr>
                <w:rFonts w:ascii="Georgia" w:hAnsi="Georgia"/>
                <w:i/>
                <w:lang w:val="en-GB" w:eastAsia="en-GB"/>
              </w:rPr>
              <w:t>Deliverable 1</w:t>
            </w:r>
            <w:r w:rsidRPr="003C38DB">
              <w:rPr>
                <w:rFonts w:ascii="Georgia" w:hAnsi="Georgia"/>
                <w:lang w:val="en-GB" w:eastAsia="en-GB"/>
              </w:rPr>
              <w:t>]</w:t>
            </w:r>
          </w:p>
        </w:tc>
        <w:tc>
          <w:tcPr>
            <w:tcW w:w="2650" w:type="dxa"/>
            <w:tcBorders>
              <w:top w:val="single" w:sz="4" w:space="0" w:color="auto"/>
              <w:left w:val="single" w:sz="4" w:space="0" w:color="auto"/>
              <w:bottom w:val="single" w:sz="4" w:space="0" w:color="auto"/>
              <w:right w:val="single" w:sz="4" w:space="0" w:color="auto"/>
            </w:tcBorders>
            <w:hideMark/>
          </w:tcPr>
          <w:p w14:paraId="1C577B70"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r w:rsidRPr="003C38DB">
              <w:rPr>
                <w:rFonts w:ascii="Georgia" w:hAnsi="Georgia"/>
                <w:i/>
                <w:lang w:val="en-GB" w:eastAsia="en-GB"/>
              </w:rPr>
              <w:t>Expert/s name and function</w:t>
            </w:r>
            <w:r w:rsidRPr="003C38DB">
              <w:rPr>
                <w:rFonts w:ascii="Georgia" w:hAnsi="Georgia"/>
                <w:lang w:val="en-GB" w:eastAsia="en-GB"/>
              </w:rPr>
              <w:t>]</w:t>
            </w:r>
          </w:p>
          <w:p w14:paraId="63273A12" w14:textId="77777777" w:rsidR="0014459A" w:rsidRPr="003C38DB" w:rsidRDefault="0014459A" w:rsidP="00D11626">
            <w:pPr>
              <w:jc w:val="center"/>
              <w:rPr>
                <w:rFonts w:ascii="Georgia" w:hAnsi="Georgia"/>
                <w:lang w:val="en-GB" w:eastAsia="en-GB"/>
              </w:rPr>
            </w:pPr>
          </w:p>
        </w:tc>
        <w:tc>
          <w:tcPr>
            <w:tcW w:w="2295" w:type="dxa"/>
            <w:tcBorders>
              <w:top w:val="single" w:sz="4" w:space="0" w:color="auto"/>
              <w:left w:val="single" w:sz="4" w:space="0" w:color="auto"/>
              <w:bottom w:val="single" w:sz="4" w:space="0" w:color="auto"/>
              <w:right w:val="single" w:sz="4" w:space="0" w:color="auto"/>
            </w:tcBorders>
            <w:hideMark/>
          </w:tcPr>
          <w:p w14:paraId="72EBC231"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r w:rsidRPr="003C38DB">
              <w:rPr>
                <w:rFonts w:ascii="Georgia" w:hAnsi="Georgia"/>
                <w:i/>
                <w:lang w:val="en-GB" w:eastAsia="en-GB"/>
              </w:rPr>
              <w:t xml:space="preserve"> No of days </w:t>
            </w:r>
            <w:r w:rsidRPr="003C38DB">
              <w:rPr>
                <w:rFonts w:ascii="Georgia" w:hAnsi="Georgia"/>
                <w:lang w:val="en-GB" w:eastAsia="en-GB"/>
              </w:rPr>
              <w:t>]</w:t>
            </w:r>
          </w:p>
        </w:tc>
        <w:tc>
          <w:tcPr>
            <w:tcW w:w="1199" w:type="dxa"/>
            <w:tcBorders>
              <w:top w:val="single" w:sz="4" w:space="0" w:color="auto"/>
              <w:left w:val="single" w:sz="4" w:space="0" w:color="auto"/>
              <w:bottom w:val="single" w:sz="4" w:space="0" w:color="auto"/>
              <w:right w:val="single" w:sz="4" w:space="0" w:color="auto"/>
            </w:tcBorders>
            <w:hideMark/>
          </w:tcPr>
          <w:p w14:paraId="5985C317" w14:textId="77777777" w:rsidR="0014459A" w:rsidRPr="003C38DB" w:rsidRDefault="0014459A" w:rsidP="00D11626">
            <w:pPr>
              <w:jc w:val="center"/>
              <w:rPr>
                <w:rFonts w:ascii="Georgia" w:hAnsi="Georgia"/>
                <w:lang w:val="en-GB" w:eastAsia="en-GB"/>
              </w:rPr>
            </w:pPr>
          </w:p>
        </w:tc>
      </w:tr>
      <w:tr w:rsidR="0014459A" w:rsidRPr="003C38DB" w14:paraId="5B4AF987" w14:textId="77777777" w:rsidTr="008137BC">
        <w:tc>
          <w:tcPr>
            <w:tcW w:w="1984" w:type="dxa"/>
            <w:tcBorders>
              <w:top w:val="single" w:sz="4" w:space="0" w:color="auto"/>
              <w:left w:val="single" w:sz="4" w:space="0" w:color="auto"/>
              <w:bottom w:val="single" w:sz="4" w:space="0" w:color="auto"/>
              <w:right w:val="single" w:sz="4" w:space="0" w:color="auto"/>
            </w:tcBorders>
          </w:tcPr>
          <w:p w14:paraId="66F3DC6A" w14:textId="77777777" w:rsidR="0014459A" w:rsidRPr="003C38DB" w:rsidRDefault="0014459A" w:rsidP="00D11626">
            <w:pPr>
              <w:ind w:left="34"/>
              <w:rPr>
                <w:rFonts w:ascii="Georgia" w:hAnsi="Georgia"/>
                <w:lang w:val="en-GB" w:eastAsia="en-GB"/>
              </w:rPr>
            </w:pPr>
            <w:r w:rsidRPr="003C38DB">
              <w:rPr>
                <w:rFonts w:ascii="Georgia" w:hAnsi="Georgia"/>
                <w:lang w:val="en-GB" w:eastAsia="en-GB"/>
              </w:rPr>
              <w:t>[</w:t>
            </w:r>
            <w:r w:rsidRPr="003C38DB">
              <w:rPr>
                <w:rFonts w:ascii="Georgia" w:hAnsi="Georgia"/>
                <w:i/>
                <w:lang w:val="en-GB" w:eastAsia="en-GB"/>
              </w:rPr>
              <w:t>Deliverable 2</w:t>
            </w:r>
            <w:r w:rsidRPr="003C38DB">
              <w:rPr>
                <w:rFonts w:ascii="Georgia" w:hAnsi="Georgia"/>
                <w:lang w:val="en-GB" w:eastAsia="en-GB"/>
              </w:rPr>
              <w:t>]</w:t>
            </w:r>
          </w:p>
        </w:tc>
        <w:tc>
          <w:tcPr>
            <w:tcW w:w="2650" w:type="dxa"/>
            <w:tcBorders>
              <w:top w:val="single" w:sz="4" w:space="0" w:color="auto"/>
              <w:left w:val="single" w:sz="4" w:space="0" w:color="auto"/>
              <w:bottom w:val="single" w:sz="4" w:space="0" w:color="auto"/>
              <w:right w:val="single" w:sz="4" w:space="0" w:color="auto"/>
            </w:tcBorders>
          </w:tcPr>
          <w:p w14:paraId="345BC56C"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r w:rsidRPr="003C38DB">
              <w:rPr>
                <w:rFonts w:ascii="Georgia" w:hAnsi="Georgia"/>
                <w:i/>
                <w:lang w:val="en-GB" w:eastAsia="en-GB"/>
              </w:rPr>
              <w:t>Expert/s name and function</w:t>
            </w:r>
            <w:r w:rsidRPr="003C38DB">
              <w:rPr>
                <w:rFonts w:ascii="Georgia" w:hAnsi="Georgia"/>
                <w:lang w:val="en-GB" w:eastAsia="en-GB"/>
              </w:rPr>
              <w:t>]</w:t>
            </w:r>
          </w:p>
          <w:p w14:paraId="3FB17DD3" w14:textId="77777777" w:rsidR="0014459A" w:rsidRPr="003C38DB" w:rsidRDefault="0014459A" w:rsidP="00D11626">
            <w:pPr>
              <w:jc w:val="center"/>
              <w:rPr>
                <w:rFonts w:ascii="Georgia" w:hAnsi="Georgia"/>
                <w:lang w:val="en-GB" w:eastAsia="en-GB"/>
              </w:rPr>
            </w:pPr>
          </w:p>
        </w:tc>
        <w:tc>
          <w:tcPr>
            <w:tcW w:w="2295" w:type="dxa"/>
            <w:tcBorders>
              <w:top w:val="single" w:sz="4" w:space="0" w:color="auto"/>
              <w:left w:val="single" w:sz="4" w:space="0" w:color="auto"/>
              <w:bottom w:val="single" w:sz="4" w:space="0" w:color="auto"/>
              <w:right w:val="single" w:sz="4" w:space="0" w:color="auto"/>
            </w:tcBorders>
          </w:tcPr>
          <w:p w14:paraId="1734ED55"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r w:rsidRPr="003C38DB">
              <w:rPr>
                <w:rFonts w:ascii="Georgia" w:hAnsi="Georgia"/>
                <w:i/>
                <w:lang w:val="en-GB" w:eastAsia="en-GB"/>
              </w:rPr>
              <w:t xml:space="preserve"> No of days </w:t>
            </w:r>
            <w:r w:rsidRPr="003C38DB">
              <w:rPr>
                <w:rFonts w:ascii="Georgia" w:hAnsi="Georgia"/>
                <w:lang w:val="en-GB" w:eastAsia="en-GB"/>
              </w:rPr>
              <w:t>]</w:t>
            </w:r>
          </w:p>
        </w:tc>
        <w:tc>
          <w:tcPr>
            <w:tcW w:w="1199" w:type="dxa"/>
            <w:tcBorders>
              <w:top w:val="single" w:sz="4" w:space="0" w:color="auto"/>
              <w:left w:val="single" w:sz="4" w:space="0" w:color="auto"/>
              <w:bottom w:val="single" w:sz="4" w:space="0" w:color="auto"/>
              <w:right w:val="single" w:sz="4" w:space="0" w:color="auto"/>
            </w:tcBorders>
          </w:tcPr>
          <w:p w14:paraId="64819C03" w14:textId="77777777" w:rsidR="0014459A" w:rsidRPr="003C38DB" w:rsidRDefault="0014459A" w:rsidP="00D11626">
            <w:pPr>
              <w:jc w:val="center"/>
              <w:rPr>
                <w:rFonts w:ascii="Georgia" w:hAnsi="Georgia"/>
                <w:lang w:val="en-GB" w:eastAsia="en-GB"/>
              </w:rPr>
            </w:pPr>
          </w:p>
        </w:tc>
      </w:tr>
      <w:tr w:rsidR="0014459A" w:rsidRPr="003C38DB" w14:paraId="54B2B8DF" w14:textId="77777777" w:rsidTr="008137BC">
        <w:tc>
          <w:tcPr>
            <w:tcW w:w="1984" w:type="dxa"/>
            <w:tcBorders>
              <w:top w:val="single" w:sz="4" w:space="0" w:color="auto"/>
              <w:left w:val="single" w:sz="4" w:space="0" w:color="auto"/>
              <w:bottom w:val="single" w:sz="4" w:space="0" w:color="auto"/>
              <w:right w:val="single" w:sz="4" w:space="0" w:color="auto"/>
            </w:tcBorders>
          </w:tcPr>
          <w:p w14:paraId="66539319" w14:textId="77777777" w:rsidR="0014459A" w:rsidRPr="003C38DB" w:rsidRDefault="0014459A" w:rsidP="00D11626">
            <w:pPr>
              <w:ind w:left="34"/>
              <w:rPr>
                <w:rFonts w:ascii="Georgia" w:hAnsi="Georgia"/>
                <w:lang w:val="en-GB" w:eastAsia="en-GB"/>
              </w:rPr>
            </w:pPr>
            <w:r w:rsidRPr="003C38DB">
              <w:rPr>
                <w:rFonts w:ascii="Georgia" w:hAnsi="Georgia"/>
                <w:lang w:val="en-GB" w:eastAsia="en-GB"/>
              </w:rPr>
              <w:lastRenderedPageBreak/>
              <w:t>[</w:t>
            </w:r>
            <w:r w:rsidRPr="003C38DB">
              <w:rPr>
                <w:rFonts w:ascii="Georgia" w:hAnsi="Georgia"/>
                <w:i/>
                <w:lang w:val="en-GB" w:eastAsia="en-GB"/>
              </w:rPr>
              <w:t>Deliverable 3</w:t>
            </w:r>
            <w:r w:rsidRPr="003C38DB">
              <w:rPr>
                <w:rFonts w:ascii="Georgia" w:hAnsi="Georgia"/>
                <w:lang w:val="en-GB" w:eastAsia="en-GB"/>
              </w:rPr>
              <w:t>]</w:t>
            </w:r>
          </w:p>
        </w:tc>
        <w:tc>
          <w:tcPr>
            <w:tcW w:w="2650" w:type="dxa"/>
            <w:tcBorders>
              <w:top w:val="single" w:sz="4" w:space="0" w:color="auto"/>
              <w:left w:val="single" w:sz="4" w:space="0" w:color="auto"/>
              <w:bottom w:val="single" w:sz="4" w:space="0" w:color="auto"/>
              <w:right w:val="single" w:sz="4" w:space="0" w:color="auto"/>
            </w:tcBorders>
          </w:tcPr>
          <w:p w14:paraId="2F3F04DE"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r w:rsidRPr="003C38DB">
              <w:rPr>
                <w:rFonts w:ascii="Georgia" w:hAnsi="Georgia"/>
                <w:i/>
                <w:lang w:val="en-GB" w:eastAsia="en-GB"/>
              </w:rPr>
              <w:t>Expert/s name and function</w:t>
            </w:r>
            <w:r w:rsidRPr="003C38DB">
              <w:rPr>
                <w:rFonts w:ascii="Georgia" w:hAnsi="Georgia"/>
                <w:lang w:val="en-GB" w:eastAsia="en-GB"/>
              </w:rPr>
              <w:t>]</w:t>
            </w:r>
          </w:p>
          <w:p w14:paraId="1FAA89DF" w14:textId="77777777" w:rsidR="0014459A" w:rsidRPr="003C38DB" w:rsidRDefault="0014459A" w:rsidP="00D11626">
            <w:pPr>
              <w:jc w:val="center"/>
              <w:rPr>
                <w:rFonts w:ascii="Georgia" w:hAnsi="Georgia"/>
                <w:lang w:val="en-GB" w:eastAsia="en-GB"/>
              </w:rPr>
            </w:pPr>
          </w:p>
        </w:tc>
        <w:tc>
          <w:tcPr>
            <w:tcW w:w="2295" w:type="dxa"/>
            <w:tcBorders>
              <w:top w:val="single" w:sz="4" w:space="0" w:color="auto"/>
              <w:left w:val="single" w:sz="4" w:space="0" w:color="auto"/>
              <w:bottom w:val="single" w:sz="4" w:space="0" w:color="auto"/>
              <w:right w:val="single" w:sz="4" w:space="0" w:color="auto"/>
            </w:tcBorders>
          </w:tcPr>
          <w:p w14:paraId="6C7805F4"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r w:rsidRPr="003C38DB">
              <w:rPr>
                <w:rFonts w:ascii="Georgia" w:hAnsi="Georgia"/>
                <w:i/>
                <w:lang w:val="en-GB" w:eastAsia="en-GB"/>
              </w:rPr>
              <w:t xml:space="preserve"> No of days </w:t>
            </w:r>
            <w:r w:rsidRPr="003C38DB">
              <w:rPr>
                <w:rFonts w:ascii="Georgia" w:hAnsi="Georgia"/>
                <w:lang w:val="en-GB" w:eastAsia="en-GB"/>
              </w:rPr>
              <w:t>]</w:t>
            </w:r>
          </w:p>
        </w:tc>
        <w:tc>
          <w:tcPr>
            <w:tcW w:w="1199" w:type="dxa"/>
            <w:tcBorders>
              <w:top w:val="single" w:sz="4" w:space="0" w:color="auto"/>
              <w:left w:val="single" w:sz="4" w:space="0" w:color="auto"/>
              <w:bottom w:val="single" w:sz="4" w:space="0" w:color="auto"/>
              <w:right w:val="single" w:sz="4" w:space="0" w:color="auto"/>
            </w:tcBorders>
          </w:tcPr>
          <w:p w14:paraId="53894897" w14:textId="77777777" w:rsidR="0014459A" w:rsidRPr="003C38DB" w:rsidRDefault="0014459A" w:rsidP="00D11626">
            <w:pPr>
              <w:jc w:val="center"/>
              <w:rPr>
                <w:rFonts w:ascii="Georgia" w:hAnsi="Georgia"/>
                <w:lang w:val="en-GB" w:eastAsia="en-GB"/>
              </w:rPr>
            </w:pPr>
          </w:p>
        </w:tc>
      </w:tr>
      <w:tr w:rsidR="0014459A" w:rsidRPr="003C38DB" w14:paraId="7370A819" w14:textId="77777777" w:rsidTr="008137BC">
        <w:tc>
          <w:tcPr>
            <w:tcW w:w="1984" w:type="dxa"/>
            <w:tcBorders>
              <w:top w:val="single" w:sz="4" w:space="0" w:color="auto"/>
              <w:left w:val="single" w:sz="4" w:space="0" w:color="auto"/>
              <w:bottom w:val="single" w:sz="4" w:space="0" w:color="auto"/>
              <w:right w:val="single" w:sz="4" w:space="0" w:color="auto"/>
            </w:tcBorders>
          </w:tcPr>
          <w:p w14:paraId="676B320E" w14:textId="77777777" w:rsidR="0014459A" w:rsidRPr="003C38DB" w:rsidRDefault="0014459A" w:rsidP="00D11626">
            <w:pPr>
              <w:ind w:left="34"/>
              <w:rPr>
                <w:rFonts w:ascii="Georgia" w:hAnsi="Georgia"/>
                <w:lang w:val="en-GB" w:eastAsia="en-GB"/>
              </w:rPr>
            </w:pPr>
          </w:p>
        </w:tc>
        <w:tc>
          <w:tcPr>
            <w:tcW w:w="2650" w:type="dxa"/>
            <w:tcBorders>
              <w:top w:val="single" w:sz="4" w:space="0" w:color="auto"/>
              <w:left w:val="single" w:sz="4" w:space="0" w:color="auto"/>
              <w:bottom w:val="single" w:sz="4" w:space="0" w:color="auto"/>
              <w:right w:val="single" w:sz="4" w:space="0" w:color="auto"/>
            </w:tcBorders>
          </w:tcPr>
          <w:p w14:paraId="166C2445" w14:textId="77777777" w:rsidR="0014459A" w:rsidRPr="003C38DB" w:rsidRDefault="0014459A" w:rsidP="00D11626">
            <w:pPr>
              <w:jc w:val="center"/>
              <w:rPr>
                <w:rFonts w:ascii="Georgia" w:hAnsi="Georgia"/>
                <w:lang w:val="en-GB" w:eastAsia="en-GB"/>
              </w:rPr>
            </w:pPr>
          </w:p>
        </w:tc>
        <w:tc>
          <w:tcPr>
            <w:tcW w:w="2295" w:type="dxa"/>
            <w:tcBorders>
              <w:top w:val="single" w:sz="4" w:space="0" w:color="auto"/>
              <w:left w:val="single" w:sz="4" w:space="0" w:color="auto"/>
              <w:bottom w:val="single" w:sz="4" w:space="0" w:color="auto"/>
              <w:right w:val="single" w:sz="4" w:space="0" w:color="auto"/>
            </w:tcBorders>
          </w:tcPr>
          <w:p w14:paraId="4DB83518" w14:textId="77777777" w:rsidR="0014459A" w:rsidRPr="003C38DB" w:rsidRDefault="0014459A" w:rsidP="00D11626">
            <w:pPr>
              <w:jc w:val="center"/>
              <w:rPr>
                <w:rFonts w:ascii="Georgia" w:hAnsi="Georgia"/>
                <w:lang w:val="en-GB" w:eastAsia="en-GB"/>
              </w:rPr>
            </w:pPr>
          </w:p>
        </w:tc>
        <w:tc>
          <w:tcPr>
            <w:tcW w:w="1199" w:type="dxa"/>
            <w:tcBorders>
              <w:top w:val="single" w:sz="4" w:space="0" w:color="auto"/>
              <w:left w:val="single" w:sz="4" w:space="0" w:color="auto"/>
              <w:bottom w:val="single" w:sz="4" w:space="0" w:color="auto"/>
              <w:right w:val="single" w:sz="4" w:space="0" w:color="auto"/>
            </w:tcBorders>
          </w:tcPr>
          <w:p w14:paraId="2ED9C53E" w14:textId="77777777" w:rsidR="0014459A" w:rsidRPr="003C38DB" w:rsidRDefault="0014459A" w:rsidP="00D11626">
            <w:pPr>
              <w:jc w:val="center"/>
              <w:rPr>
                <w:rFonts w:ascii="Georgia" w:hAnsi="Georgia"/>
                <w:lang w:val="en-GB" w:eastAsia="en-GB"/>
              </w:rPr>
            </w:pPr>
          </w:p>
        </w:tc>
      </w:tr>
      <w:tr w:rsidR="0014459A" w:rsidRPr="003C38DB" w14:paraId="58B235DD" w14:textId="77777777" w:rsidTr="008137BC">
        <w:tc>
          <w:tcPr>
            <w:tcW w:w="1984" w:type="dxa"/>
            <w:tcBorders>
              <w:top w:val="single" w:sz="4" w:space="0" w:color="auto"/>
              <w:left w:val="single" w:sz="4" w:space="0" w:color="auto"/>
              <w:bottom w:val="single" w:sz="4" w:space="0" w:color="auto"/>
              <w:right w:val="single" w:sz="4" w:space="0" w:color="auto"/>
            </w:tcBorders>
            <w:hideMark/>
          </w:tcPr>
          <w:p w14:paraId="43EDB959" w14:textId="77777777" w:rsidR="0014459A" w:rsidRPr="003C38DB" w:rsidRDefault="0014459A" w:rsidP="00D11626">
            <w:pPr>
              <w:ind w:left="34"/>
              <w:rPr>
                <w:rFonts w:ascii="Georgia" w:hAnsi="Georgia"/>
                <w:lang w:val="en-GB" w:eastAsia="en-GB"/>
              </w:rPr>
            </w:pPr>
            <w:r w:rsidRPr="007F58C2">
              <w:rPr>
                <w:rFonts w:ascii="Georgia" w:hAnsi="Georgia"/>
                <w:b/>
                <w:bCs/>
              </w:rPr>
              <w:t>Sub-Total</w:t>
            </w:r>
          </w:p>
        </w:tc>
        <w:tc>
          <w:tcPr>
            <w:tcW w:w="2650" w:type="dxa"/>
            <w:tcBorders>
              <w:top w:val="single" w:sz="4" w:space="0" w:color="auto"/>
              <w:left w:val="single" w:sz="4" w:space="0" w:color="auto"/>
              <w:bottom w:val="single" w:sz="4" w:space="0" w:color="auto"/>
              <w:right w:val="single" w:sz="4" w:space="0" w:color="auto"/>
            </w:tcBorders>
          </w:tcPr>
          <w:p w14:paraId="11EC6553" w14:textId="77777777" w:rsidR="0014459A" w:rsidRPr="003C38DB" w:rsidRDefault="0014459A" w:rsidP="00D11626">
            <w:pPr>
              <w:jc w:val="center"/>
              <w:rPr>
                <w:rFonts w:ascii="Georgia" w:hAnsi="Georgia"/>
                <w:lang w:val="en-GB" w:eastAsia="en-GB"/>
              </w:rPr>
            </w:pPr>
          </w:p>
        </w:tc>
        <w:tc>
          <w:tcPr>
            <w:tcW w:w="2295" w:type="dxa"/>
            <w:tcBorders>
              <w:top w:val="single" w:sz="4" w:space="0" w:color="auto"/>
              <w:left w:val="single" w:sz="4" w:space="0" w:color="auto"/>
              <w:bottom w:val="single" w:sz="4" w:space="0" w:color="auto"/>
              <w:right w:val="single" w:sz="4" w:space="0" w:color="auto"/>
            </w:tcBorders>
          </w:tcPr>
          <w:p w14:paraId="34F7DA66" w14:textId="77777777" w:rsidR="0014459A" w:rsidRPr="003C38DB" w:rsidRDefault="0014459A" w:rsidP="00D11626">
            <w:pPr>
              <w:jc w:val="center"/>
              <w:rPr>
                <w:rFonts w:ascii="Georgia" w:hAnsi="Georgia"/>
                <w:lang w:val="en-GB" w:eastAsia="en-GB"/>
              </w:rPr>
            </w:pPr>
          </w:p>
        </w:tc>
        <w:tc>
          <w:tcPr>
            <w:tcW w:w="1199" w:type="dxa"/>
            <w:tcBorders>
              <w:top w:val="single" w:sz="4" w:space="0" w:color="auto"/>
              <w:left w:val="single" w:sz="4" w:space="0" w:color="auto"/>
              <w:bottom w:val="single" w:sz="4" w:space="0" w:color="auto"/>
              <w:right w:val="single" w:sz="4" w:space="0" w:color="auto"/>
            </w:tcBorders>
          </w:tcPr>
          <w:p w14:paraId="23824C34"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p>
        </w:tc>
      </w:tr>
      <w:tr w:rsidR="0014459A" w:rsidRPr="003C38DB" w14:paraId="5A1950B1" w14:textId="77777777" w:rsidTr="008137BC">
        <w:tc>
          <w:tcPr>
            <w:tcW w:w="1984" w:type="dxa"/>
            <w:tcBorders>
              <w:top w:val="single" w:sz="4" w:space="0" w:color="auto"/>
              <w:left w:val="single" w:sz="4" w:space="0" w:color="auto"/>
              <w:bottom w:val="single" w:sz="4" w:space="0" w:color="auto"/>
              <w:right w:val="single" w:sz="4" w:space="0" w:color="auto"/>
            </w:tcBorders>
          </w:tcPr>
          <w:p w14:paraId="47C94A5C" w14:textId="77777777" w:rsidR="0014459A" w:rsidRPr="003C38DB" w:rsidRDefault="0014459A" w:rsidP="00D11626">
            <w:pPr>
              <w:ind w:left="34"/>
              <w:rPr>
                <w:rFonts w:ascii="Georgia" w:hAnsi="Georgia"/>
                <w:b/>
                <w:bCs/>
              </w:rPr>
            </w:pPr>
            <w:r w:rsidRPr="007F58C2">
              <w:rPr>
                <w:rFonts w:ascii="Georgia" w:hAnsi="Georgia"/>
                <w:b/>
                <w:bCs/>
              </w:rPr>
              <w:t>Taxes ([%])</w:t>
            </w:r>
          </w:p>
        </w:tc>
        <w:tc>
          <w:tcPr>
            <w:tcW w:w="2650" w:type="dxa"/>
            <w:tcBorders>
              <w:top w:val="single" w:sz="4" w:space="0" w:color="auto"/>
              <w:left w:val="single" w:sz="4" w:space="0" w:color="auto"/>
              <w:bottom w:val="single" w:sz="4" w:space="0" w:color="auto"/>
              <w:right w:val="single" w:sz="4" w:space="0" w:color="auto"/>
            </w:tcBorders>
          </w:tcPr>
          <w:p w14:paraId="1036748E" w14:textId="77777777" w:rsidR="0014459A" w:rsidRPr="003C38DB" w:rsidRDefault="0014459A" w:rsidP="00D11626">
            <w:pPr>
              <w:jc w:val="center"/>
              <w:rPr>
                <w:rFonts w:ascii="Georgia" w:hAnsi="Georgia"/>
                <w:lang w:val="en-GB" w:eastAsia="en-GB"/>
              </w:rPr>
            </w:pPr>
          </w:p>
        </w:tc>
        <w:tc>
          <w:tcPr>
            <w:tcW w:w="2295" w:type="dxa"/>
            <w:tcBorders>
              <w:top w:val="single" w:sz="4" w:space="0" w:color="auto"/>
              <w:left w:val="single" w:sz="4" w:space="0" w:color="auto"/>
              <w:bottom w:val="single" w:sz="4" w:space="0" w:color="auto"/>
              <w:right w:val="single" w:sz="4" w:space="0" w:color="auto"/>
            </w:tcBorders>
          </w:tcPr>
          <w:p w14:paraId="142229DB" w14:textId="77777777" w:rsidR="0014459A" w:rsidRPr="003C38DB" w:rsidRDefault="0014459A" w:rsidP="00D11626">
            <w:pPr>
              <w:jc w:val="center"/>
              <w:rPr>
                <w:rFonts w:ascii="Georgia" w:hAnsi="Georgia"/>
                <w:lang w:val="en-GB" w:eastAsia="en-GB"/>
              </w:rPr>
            </w:pPr>
          </w:p>
        </w:tc>
        <w:tc>
          <w:tcPr>
            <w:tcW w:w="1199" w:type="dxa"/>
            <w:tcBorders>
              <w:top w:val="single" w:sz="4" w:space="0" w:color="auto"/>
              <w:left w:val="single" w:sz="4" w:space="0" w:color="auto"/>
              <w:bottom w:val="single" w:sz="4" w:space="0" w:color="auto"/>
              <w:right w:val="single" w:sz="4" w:space="0" w:color="auto"/>
            </w:tcBorders>
          </w:tcPr>
          <w:p w14:paraId="7DAC67DC"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p>
        </w:tc>
      </w:tr>
      <w:tr w:rsidR="0014459A" w:rsidRPr="003C38DB" w14:paraId="5FC7A5E2" w14:textId="77777777" w:rsidTr="008137BC">
        <w:tc>
          <w:tcPr>
            <w:tcW w:w="1984" w:type="dxa"/>
            <w:tcBorders>
              <w:top w:val="single" w:sz="4" w:space="0" w:color="auto"/>
              <w:left w:val="single" w:sz="4" w:space="0" w:color="auto"/>
              <w:bottom w:val="single" w:sz="4" w:space="0" w:color="auto"/>
              <w:right w:val="single" w:sz="4" w:space="0" w:color="auto"/>
            </w:tcBorders>
          </w:tcPr>
          <w:p w14:paraId="18397430" w14:textId="77777777" w:rsidR="0014459A" w:rsidRPr="003C38DB" w:rsidRDefault="0014459A" w:rsidP="00D11626">
            <w:pPr>
              <w:ind w:left="34"/>
              <w:rPr>
                <w:rFonts w:ascii="Georgia" w:hAnsi="Georgia"/>
                <w:b/>
                <w:bCs/>
              </w:rPr>
            </w:pPr>
            <w:r w:rsidRPr="007F58C2">
              <w:rPr>
                <w:rFonts w:ascii="Georgia" w:hAnsi="Georgia"/>
                <w:b/>
                <w:bCs/>
              </w:rPr>
              <w:t>Total Financial Proposal</w:t>
            </w:r>
          </w:p>
        </w:tc>
        <w:tc>
          <w:tcPr>
            <w:tcW w:w="2650" w:type="dxa"/>
            <w:tcBorders>
              <w:top w:val="single" w:sz="4" w:space="0" w:color="auto"/>
              <w:left w:val="single" w:sz="4" w:space="0" w:color="auto"/>
              <w:bottom w:val="single" w:sz="4" w:space="0" w:color="auto"/>
              <w:right w:val="single" w:sz="4" w:space="0" w:color="auto"/>
            </w:tcBorders>
          </w:tcPr>
          <w:p w14:paraId="6F2B1FC4" w14:textId="77777777" w:rsidR="0014459A" w:rsidRPr="003C38DB" w:rsidRDefault="0014459A" w:rsidP="00D11626">
            <w:pPr>
              <w:jc w:val="center"/>
              <w:rPr>
                <w:rFonts w:ascii="Georgia" w:hAnsi="Georgia"/>
                <w:lang w:val="en-GB" w:eastAsia="en-GB"/>
              </w:rPr>
            </w:pPr>
          </w:p>
        </w:tc>
        <w:tc>
          <w:tcPr>
            <w:tcW w:w="2295" w:type="dxa"/>
            <w:tcBorders>
              <w:top w:val="single" w:sz="4" w:space="0" w:color="auto"/>
              <w:left w:val="single" w:sz="4" w:space="0" w:color="auto"/>
              <w:bottom w:val="single" w:sz="4" w:space="0" w:color="auto"/>
              <w:right w:val="single" w:sz="4" w:space="0" w:color="auto"/>
            </w:tcBorders>
          </w:tcPr>
          <w:p w14:paraId="646E833C" w14:textId="77777777" w:rsidR="0014459A" w:rsidRPr="003C38DB" w:rsidRDefault="0014459A" w:rsidP="00D11626">
            <w:pPr>
              <w:jc w:val="center"/>
              <w:rPr>
                <w:rFonts w:ascii="Georgia" w:hAnsi="Georgia"/>
                <w:lang w:val="en-GB" w:eastAsia="en-GB"/>
              </w:rPr>
            </w:pPr>
          </w:p>
        </w:tc>
        <w:tc>
          <w:tcPr>
            <w:tcW w:w="1199" w:type="dxa"/>
            <w:tcBorders>
              <w:top w:val="single" w:sz="4" w:space="0" w:color="auto"/>
              <w:left w:val="single" w:sz="4" w:space="0" w:color="auto"/>
              <w:bottom w:val="single" w:sz="4" w:space="0" w:color="auto"/>
              <w:right w:val="single" w:sz="4" w:space="0" w:color="auto"/>
            </w:tcBorders>
          </w:tcPr>
          <w:p w14:paraId="7EAD7753" w14:textId="77777777" w:rsidR="0014459A" w:rsidRPr="003C38DB" w:rsidRDefault="0014459A" w:rsidP="00D11626">
            <w:pPr>
              <w:jc w:val="center"/>
              <w:rPr>
                <w:rFonts w:ascii="Georgia" w:hAnsi="Georgia"/>
                <w:lang w:val="en-GB" w:eastAsia="en-GB"/>
              </w:rPr>
            </w:pPr>
            <w:r w:rsidRPr="003C38DB">
              <w:rPr>
                <w:rFonts w:ascii="Georgia" w:hAnsi="Georgia"/>
                <w:lang w:val="en-GB" w:eastAsia="en-GB"/>
              </w:rPr>
              <w:t>$</w:t>
            </w:r>
          </w:p>
        </w:tc>
      </w:tr>
    </w:tbl>
    <w:p w14:paraId="0933BD53" w14:textId="77777777" w:rsidR="0014459A" w:rsidRPr="003C38DB" w:rsidRDefault="0014459A" w:rsidP="0014459A">
      <w:pPr>
        <w:rPr>
          <w:rFonts w:ascii="Georgia" w:hAnsi="Georgia"/>
          <w:b/>
          <w:bCs/>
        </w:rPr>
      </w:pPr>
      <w:r w:rsidRPr="003C38DB">
        <w:rPr>
          <w:rFonts w:ascii="Georgia" w:hAnsi="Georgia"/>
          <w:lang w:val="en-GB" w:eastAsia="en-GB"/>
        </w:rPr>
        <w:t xml:space="preserve">*Please list the </w:t>
      </w:r>
      <w:r w:rsidRPr="003C38DB">
        <w:rPr>
          <w:rFonts w:ascii="Georgia" w:hAnsi="Georgia"/>
          <w:i/>
          <w:lang w:val="en-GB" w:eastAsia="en-GB"/>
        </w:rPr>
        <w:t>Deliverable(s) allocating expert/s to contribute and number of days, clearly referring to proposed Work Plan and deliverables. Add rows as needed.</w:t>
      </w:r>
    </w:p>
    <w:p w14:paraId="20F2D40C" w14:textId="77777777" w:rsidR="0014459A" w:rsidRPr="003C38DB" w:rsidRDefault="0014459A" w:rsidP="0014459A">
      <w:pPr>
        <w:rPr>
          <w:rFonts w:ascii="Georgia" w:hAnsi="Georgia"/>
          <w:b/>
          <w:bCs/>
        </w:rPr>
      </w:pPr>
    </w:p>
    <w:p w14:paraId="1EBDA15C" w14:textId="77777777" w:rsidR="0014459A" w:rsidRPr="003C38DB" w:rsidRDefault="0014459A" w:rsidP="0014459A">
      <w:pPr>
        <w:rPr>
          <w:rFonts w:ascii="Georgia" w:hAnsi="Georgia"/>
          <w:b/>
          <w:bCs/>
        </w:rPr>
      </w:pPr>
      <w:r w:rsidRPr="007F58C2">
        <w:rPr>
          <w:rFonts w:ascii="Georgia" w:hAnsi="Georgia"/>
          <w:b/>
          <w:bCs/>
        </w:rPr>
        <w:t xml:space="preserve">2. </w:t>
      </w:r>
      <w:r w:rsidRPr="003C38DB">
        <w:rPr>
          <w:rFonts w:ascii="Georgia" w:hAnsi="Georgia"/>
          <w:b/>
          <w:bCs/>
        </w:rPr>
        <w:t>Travels</w:t>
      </w:r>
    </w:p>
    <w:p w14:paraId="6BE40775" w14:textId="77777777" w:rsidR="0014459A" w:rsidRPr="006909E6" w:rsidRDefault="0014459A" w:rsidP="0014459A">
      <w:pPr>
        <w:rPr>
          <w:rFonts w:ascii="Georgia" w:hAnsi="Georgia"/>
        </w:rPr>
      </w:pPr>
      <w:r w:rsidRPr="003C38DB">
        <w:rPr>
          <w:rFonts w:ascii="Georgia" w:eastAsia="Georgia" w:hAnsi="Georgia" w:cs="Georgia"/>
          <w:color w:val="000000"/>
        </w:rPr>
        <w:t xml:space="preserve">The Secretariat shall cover travel costs for maximum two project-related trips, subject to prior approval, in addition to all travel expenses for the two </w:t>
      </w:r>
      <w:r w:rsidRPr="003B7CF4">
        <w:rPr>
          <w:rFonts w:ascii="Georgia" w:eastAsia="Georgia" w:hAnsi="Georgia" w:cs="Georgia"/>
          <w:color w:val="000000"/>
        </w:rPr>
        <w:t>Workshops</w:t>
      </w:r>
      <w:r w:rsidRPr="006909E6">
        <w:rPr>
          <w:rFonts w:ascii="Georgia" w:hAnsi="Georgia"/>
        </w:rPr>
        <w:t xml:space="preserve"> in line with its Travel Policy</w:t>
      </w:r>
      <w:r>
        <w:rPr>
          <w:rFonts w:ascii="Georgia" w:hAnsi="Georgia"/>
        </w:rPr>
        <w:t>.</w:t>
      </w:r>
    </w:p>
    <w:p w14:paraId="25FF06D2" w14:textId="77777777" w:rsidR="0014459A" w:rsidRPr="007F58C2" w:rsidRDefault="0014459A" w:rsidP="0014459A">
      <w:pPr>
        <w:spacing w:line="278" w:lineRule="auto"/>
        <w:rPr>
          <w:rFonts w:ascii="Georgia" w:hAnsi="Georgia"/>
          <w:b/>
          <w:bCs/>
        </w:rPr>
      </w:pPr>
      <w:r w:rsidRPr="003C38DB">
        <w:rPr>
          <w:rFonts w:ascii="Georgia" w:hAnsi="Georgia"/>
          <w:b/>
          <w:bCs/>
        </w:rPr>
        <w:t xml:space="preserve">3. </w:t>
      </w:r>
      <w:r w:rsidRPr="007F58C2">
        <w:rPr>
          <w:rFonts w:ascii="Georgia" w:hAnsi="Georgia"/>
          <w:b/>
          <w:bCs/>
        </w:rPr>
        <w:t>Payment Schedule</w:t>
      </w:r>
    </w:p>
    <w:p w14:paraId="43B56EBF" w14:textId="77777777" w:rsidR="0014459A" w:rsidRPr="007F58C2" w:rsidRDefault="0014459A" w:rsidP="0014459A">
      <w:pPr>
        <w:spacing w:line="278" w:lineRule="auto"/>
        <w:rPr>
          <w:rFonts w:ascii="Georgia" w:hAnsi="Georgia"/>
        </w:rPr>
      </w:pPr>
      <w:r w:rsidRPr="007F58C2">
        <w:rPr>
          <w:rFonts w:ascii="Georgia" w:hAnsi="Georgia"/>
        </w:rPr>
        <w:t>The payment schedule is based on the following milestones: </w:t>
      </w:r>
    </w:p>
    <w:p w14:paraId="226661AA" w14:textId="77777777" w:rsidR="0014459A" w:rsidRPr="007F58C2" w:rsidRDefault="0014459A" w:rsidP="0014459A">
      <w:pPr>
        <w:numPr>
          <w:ilvl w:val="0"/>
          <w:numId w:val="1"/>
        </w:numPr>
        <w:spacing w:line="278" w:lineRule="auto"/>
        <w:rPr>
          <w:rFonts w:ascii="Georgia" w:hAnsi="Georgia"/>
        </w:rPr>
      </w:pPr>
      <w:r w:rsidRPr="008C54CD">
        <w:rPr>
          <w:rFonts w:ascii="Georgia" w:hAnsi="Georgia"/>
        </w:rPr>
        <w:t>20%</w:t>
      </w:r>
      <w:r w:rsidRPr="007F58C2">
        <w:rPr>
          <w:rFonts w:ascii="Georgia" w:hAnsi="Georgia"/>
        </w:rPr>
        <w:t> upon signing of the contract.</w:t>
      </w:r>
    </w:p>
    <w:p w14:paraId="4CBD8D26" w14:textId="77777777" w:rsidR="0014459A" w:rsidRPr="003C38DB" w:rsidRDefault="0014459A" w:rsidP="0014459A">
      <w:pPr>
        <w:numPr>
          <w:ilvl w:val="0"/>
          <w:numId w:val="1"/>
        </w:numPr>
        <w:spacing w:line="278" w:lineRule="auto"/>
        <w:rPr>
          <w:rFonts w:ascii="Georgia" w:hAnsi="Georgia"/>
        </w:rPr>
      </w:pPr>
      <w:r w:rsidRPr="003C38DB">
        <w:rPr>
          <w:rFonts w:ascii="Georgia" w:eastAsia="Georgia" w:hAnsi="Georgia" w:cs="Georgia"/>
          <w:color w:val="000000"/>
        </w:rPr>
        <w:t>50% upon submission of revised drafts of the Pledge and SAP with WS1 inputs</w:t>
      </w:r>
      <w:r w:rsidRPr="003C38DB">
        <w:rPr>
          <w:rFonts w:ascii="Georgia" w:hAnsi="Georgia"/>
          <w:b/>
          <w:bCs/>
        </w:rPr>
        <w:t xml:space="preserve"> </w:t>
      </w:r>
    </w:p>
    <w:p w14:paraId="1EDCD535" w14:textId="77777777" w:rsidR="0014459A" w:rsidRPr="003C38DB" w:rsidRDefault="0014459A" w:rsidP="0014459A">
      <w:pPr>
        <w:numPr>
          <w:ilvl w:val="0"/>
          <w:numId w:val="1"/>
        </w:numPr>
        <w:spacing w:line="278" w:lineRule="auto"/>
        <w:rPr>
          <w:rFonts w:ascii="Georgia" w:hAnsi="Georgia"/>
          <w:b/>
          <w:bCs/>
        </w:rPr>
      </w:pPr>
      <w:r w:rsidRPr="003C38DB">
        <w:rPr>
          <w:rFonts w:ascii="Georgia" w:eastAsia="Georgia" w:hAnsi="Georgia" w:cs="Georgia"/>
          <w:color w:val="000000"/>
        </w:rPr>
        <w:t>30% upon submission of final drafts of the Pledge and SAP</w:t>
      </w:r>
      <w:r w:rsidRPr="003C38DB">
        <w:rPr>
          <w:rFonts w:ascii="Georgia" w:hAnsi="Georgia"/>
          <w:b/>
          <w:bCs/>
        </w:rPr>
        <w:t xml:space="preserve"> </w:t>
      </w:r>
    </w:p>
    <w:p w14:paraId="18EC0309" w14:textId="77777777" w:rsidR="0014459A" w:rsidRPr="007F58C2" w:rsidRDefault="0014459A" w:rsidP="0014459A">
      <w:pPr>
        <w:spacing w:line="278" w:lineRule="auto"/>
        <w:rPr>
          <w:rFonts w:ascii="Georgia" w:hAnsi="Georgia"/>
          <w:b/>
          <w:bCs/>
        </w:rPr>
      </w:pPr>
      <w:r w:rsidRPr="003C38DB">
        <w:rPr>
          <w:rFonts w:ascii="Georgia" w:hAnsi="Georgia"/>
          <w:b/>
          <w:bCs/>
        </w:rPr>
        <w:t>4</w:t>
      </w:r>
      <w:r w:rsidRPr="007F58C2">
        <w:rPr>
          <w:rFonts w:ascii="Georgia" w:hAnsi="Georgia"/>
          <w:b/>
          <w:bCs/>
        </w:rPr>
        <w:t>. Key Assumptions</w:t>
      </w:r>
    </w:p>
    <w:p w14:paraId="313D2D43" w14:textId="77777777" w:rsidR="0014459A" w:rsidRPr="007F58C2" w:rsidRDefault="0014459A" w:rsidP="0014459A">
      <w:pPr>
        <w:numPr>
          <w:ilvl w:val="0"/>
          <w:numId w:val="2"/>
        </w:numPr>
        <w:spacing w:line="278" w:lineRule="auto"/>
        <w:rPr>
          <w:rFonts w:ascii="Georgia" w:hAnsi="Georgia"/>
        </w:rPr>
      </w:pPr>
      <w:r w:rsidRPr="007F58C2">
        <w:rPr>
          <w:rFonts w:ascii="Georgia" w:hAnsi="Georgia"/>
        </w:rPr>
        <w:t>The consultant will provide all necessary equipment (laptop, software).</w:t>
      </w:r>
    </w:p>
    <w:p w14:paraId="12FE37A3" w14:textId="77777777" w:rsidR="0014459A" w:rsidRDefault="0014459A" w:rsidP="0014459A">
      <w:pPr>
        <w:numPr>
          <w:ilvl w:val="0"/>
          <w:numId w:val="2"/>
        </w:numPr>
        <w:spacing w:line="278" w:lineRule="auto"/>
        <w:rPr>
          <w:rFonts w:ascii="Georgia" w:hAnsi="Georgia"/>
        </w:rPr>
      </w:pPr>
      <w:r>
        <w:rPr>
          <w:rFonts w:ascii="Georgia" w:hAnsi="Georgia"/>
        </w:rPr>
        <w:t>The Secretariat</w:t>
      </w:r>
      <w:r w:rsidRPr="007F58C2">
        <w:rPr>
          <w:rFonts w:ascii="Georgia" w:hAnsi="Georgia"/>
        </w:rPr>
        <w:t xml:space="preserve"> will provide all necessary background documents and access to stakeholders.</w:t>
      </w:r>
      <w:r>
        <w:rPr>
          <w:rFonts w:ascii="Georgia" w:hAnsi="Georgia"/>
        </w:rPr>
        <w:t xml:space="preserve"> </w:t>
      </w:r>
    </w:p>
    <w:p w14:paraId="3DA928F4" w14:textId="77777777" w:rsidR="0014459A" w:rsidRPr="007F58C2" w:rsidRDefault="0014459A" w:rsidP="0014459A">
      <w:pPr>
        <w:numPr>
          <w:ilvl w:val="0"/>
          <w:numId w:val="2"/>
        </w:numPr>
        <w:spacing w:line="278" w:lineRule="auto"/>
        <w:rPr>
          <w:rFonts w:ascii="Georgia" w:hAnsi="Georgia"/>
        </w:rPr>
      </w:pPr>
      <w:r>
        <w:rPr>
          <w:rFonts w:ascii="Georgia" w:hAnsi="Georgia"/>
        </w:rPr>
        <w:t>In addition, Secretariat is responsible for logistics and covering all costs for the two planned Workshops. The consultant will be responsible for structuring the content, elaboration of workshop documents and facilitation of the workshops and introduction the workshop findings into the documents.</w:t>
      </w:r>
    </w:p>
    <w:p w14:paraId="1D94F016" w14:textId="77777777" w:rsidR="0014459A" w:rsidRPr="007F58C2" w:rsidRDefault="0014459A" w:rsidP="0014459A">
      <w:pPr>
        <w:numPr>
          <w:ilvl w:val="0"/>
          <w:numId w:val="2"/>
        </w:numPr>
        <w:spacing w:line="278" w:lineRule="auto"/>
        <w:rPr>
          <w:rFonts w:ascii="Georgia" w:hAnsi="Georgia"/>
        </w:rPr>
      </w:pPr>
      <w:r w:rsidRPr="007F58C2">
        <w:rPr>
          <w:rFonts w:ascii="Georgia" w:hAnsi="Georgia"/>
        </w:rPr>
        <w:t>All rates are fixed for the duration of the contract. </w:t>
      </w:r>
    </w:p>
    <w:p w14:paraId="75CB2E7E" w14:textId="77777777" w:rsidR="0014459A" w:rsidRPr="007F58C2" w:rsidRDefault="00000000" w:rsidP="0014459A">
      <w:pPr>
        <w:spacing w:line="278" w:lineRule="auto"/>
        <w:rPr>
          <w:rFonts w:ascii="Georgia" w:hAnsi="Georgia"/>
        </w:rPr>
      </w:pPr>
      <w:r>
        <w:rPr>
          <w:rFonts w:ascii="Georgia" w:hAnsi="Georgia"/>
        </w:rPr>
        <w:pict w14:anchorId="24185208">
          <v:rect id="_x0000_i1026" style="width:0;height:.75pt" o:hralign="center" o:hrstd="t" o:hr="t" fillcolor="#a0a0a0" stroked="f"/>
        </w:pict>
      </w:r>
    </w:p>
    <w:p w14:paraId="2A933DF8" w14:textId="6F262FA0" w:rsidR="001764FE" w:rsidRDefault="0014459A" w:rsidP="0014459A">
      <w:pPr>
        <w:spacing w:line="278" w:lineRule="auto"/>
      </w:pPr>
      <w:r w:rsidRPr="007F58C2">
        <w:rPr>
          <w:rFonts w:ascii="Georgia" w:hAnsi="Georgia"/>
          <w:b/>
          <w:bCs/>
        </w:rPr>
        <w:t>Authorized Signature and Stamp</w:t>
      </w:r>
      <w:r w:rsidRPr="003C38DB">
        <w:rPr>
          <w:rFonts w:ascii="Georgia" w:hAnsi="Georgia"/>
          <w:b/>
          <w:bCs/>
        </w:rPr>
        <w:t xml:space="preserve"> (requested only for legal entities)</w:t>
      </w:r>
      <w:r w:rsidRPr="007F58C2">
        <w:rPr>
          <w:rFonts w:ascii="Georgia" w:hAnsi="Georgia"/>
          <w:b/>
          <w:bCs/>
        </w:rPr>
        <w:t>:</w:t>
      </w:r>
      <w:r w:rsidRPr="007F58C2">
        <w:rPr>
          <w:rFonts w:ascii="Georgia" w:hAnsi="Georgia"/>
        </w:rPr>
        <w:t> ________________________</w:t>
      </w:r>
      <w:r w:rsidRPr="007F58C2">
        <w:rPr>
          <w:rFonts w:ascii="Georgia" w:hAnsi="Georgia"/>
        </w:rPr>
        <w:br/>
      </w:r>
      <w:r w:rsidRPr="007F58C2">
        <w:rPr>
          <w:rFonts w:ascii="Georgia" w:hAnsi="Georgia"/>
          <w:b/>
          <w:bCs/>
        </w:rPr>
        <w:t>Name and Title:</w:t>
      </w:r>
      <w:r w:rsidRPr="007F58C2">
        <w:rPr>
          <w:rFonts w:ascii="Georgia" w:hAnsi="Georgia"/>
        </w:rPr>
        <w:t> ______________________________________</w:t>
      </w:r>
      <w:r w:rsidRPr="007F58C2">
        <w:rPr>
          <w:rFonts w:ascii="Georgia" w:hAnsi="Georgia"/>
        </w:rPr>
        <w:br/>
      </w:r>
      <w:r w:rsidRPr="007F58C2">
        <w:rPr>
          <w:rFonts w:ascii="Georgia" w:hAnsi="Georgia"/>
          <w:b/>
          <w:bCs/>
        </w:rPr>
        <w:t>Company Name</w:t>
      </w:r>
      <w:r w:rsidRPr="003C38DB">
        <w:rPr>
          <w:rFonts w:ascii="Georgia" w:hAnsi="Georgia"/>
          <w:b/>
          <w:bCs/>
        </w:rPr>
        <w:t xml:space="preserve"> (only for legal entities)</w:t>
      </w:r>
      <w:r w:rsidRPr="007F58C2">
        <w:rPr>
          <w:rFonts w:ascii="Georgia" w:hAnsi="Georgia"/>
          <w:b/>
          <w:bCs/>
        </w:rPr>
        <w:t>:</w:t>
      </w:r>
      <w:r w:rsidRPr="007F58C2">
        <w:rPr>
          <w:rFonts w:ascii="Georgia" w:hAnsi="Georgia"/>
        </w:rPr>
        <w:t> _______________________________</w:t>
      </w:r>
      <w:r w:rsidRPr="007F58C2">
        <w:rPr>
          <w:rFonts w:ascii="Georgia" w:hAnsi="Georgia"/>
        </w:rPr>
        <w:br/>
      </w:r>
      <w:r w:rsidRPr="007F58C2">
        <w:rPr>
          <w:rFonts w:ascii="Georgia" w:hAnsi="Georgia"/>
          <w:b/>
          <w:bCs/>
        </w:rPr>
        <w:t>Date:</w:t>
      </w:r>
      <w:r w:rsidRPr="007F58C2">
        <w:rPr>
          <w:rFonts w:ascii="Georgia" w:hAnsi="Georgia"/>
        </w:rPr>
        <w:t> ______________________________________________</w:t>
      </w:r>
    </w:p>
    <w:sectPr w:rsidR="001764FE" w:rsidSect="001445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C876" w14:textId="77777777" w:rsidR="00A63CB0" w:rsidRDefault="00A63CB0">
      <w:pPr>
        <w:spacing w:after="0" w:line="240" w:lineRule="auto"/>
      </w:pPr>
      <w:r>
        <w:separator/>
      </w:r>
    </w:p>
  </w:endnote>
  <w:endnote w:type="continuationSeparator" w:id="0">
    <w:p w14:paraId="132917DC" w14:textId="77777777" w:rsidR="00A63CB0" w:rsidRDefault="00A6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2032" w14:textId="77777777" w:rsidR="0014459A" w:rsidRDefault="0014459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43E1" w14:textId="77777777" w:rsidR="0014459A" w:rsidRDefault="0014459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DB24" w14:textId="77777777" w:rsidR="0014459A" w:rsidRDefault="0014459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A16E" w14:textId="77777777" w:rsidR="00A63CB0" w:rsidRDefault="00A63CB0">
      <w:pPr>
        <w:spacing w:after="0" w:line="240" w:lineRule="auto"/>
      </w:pPr>
      <w:r>
        <w:separator/>
      </w:r>
    </w:p>
  </w:footnote>
  <w:footnote w:type="continuationSeparator" w:id="0">
    <w:p w14:paraId="34BFFCAA" w14:textId="77777777" w:rsidR="00A63CB0" w:rsidRDefault="00A6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0996" w14:textId="77777777" w:rsidR="0014459A" w:rsidRDefault="0014459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D1C3" w14:textId="77777777" w:rsidR="0014459A" w:rsidRDefault="0014459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4EAE" w14:textId="77777777" w:rsidR="0014459A" w:rsidRDefault="0014459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3326E"/>
    <w:multiLevelType w:val="multilevel"/>
    <w:tmpl w:val="AD6A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A229C"/>
    <w:multiLevelType w:val="multilevel"/>
    <w:tmpl w:val="EA9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114646">
    <w:abstractNumId w:val="0"/>
  </w:num>
  <w:num w:numId="2" w16cid:durableId="22434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9A"/>
    <w:rsid w:val="00053874"/>
    <w:rsid w:val="000F152C"/>
    <w:rsid w:val="0014459A"/>
    <w:rsid w:val="001764FE"/>
    <w:rsid w:val="002A7F7B"/>
    <w:rsid w:val="00446419"/>
    <w:rsid w:val="005763ED"/>
    <w:rsid w:val="006E5E1F"/>
    <w:rsid w:val="008137BC"/>
    <w:rsid w:val="00A63CB0"/>
    <w:rsid w:val="00DF39C9"/>
    <w:rsid w:val="00E2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DB3C"/>
  <w15:chartTrackingRefBased/>
  <w15:docId w15:val="{30F85C1E-CEDC-4340-A8CC-C319C53F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9A"/>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1445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45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45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45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45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4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5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45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45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45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45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4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59A"/>
    <w:rPr>
      <w:rFonts w:eastAsiaTheme="majorEastAsia" w:cstheme="majorBidi"/>
      <w:color w:val="272727" w:themeColor="text1" w:themeTint="D8"/>
    </w:rPr>
  </w:style>
  <w:style w:type="paragraph" w:styleId="Title">
    <w:name w:val="Title"/>
    <w:basedOn w:val="Normal"/>
    <w:next w:val="Normal"/>
    <w:link w:val="TitleChar"/>
    <w:uiPriority w:val="10"/>
    <w:qFormat/>
    <w:rsid w:val="00144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59A"/>
    <w:pPr>
      <w:spacing w:before="160"/>
      <w:jc w:val="center"/>
    </w:pPr>
    <w:rPr>
      <w:i/>
      <w:iCs/>
      <w:color w:val="404040" w:themeColor="text1" w:themeTint="BF"/>
    </w:rPr>
  </w:style>
  <w:style w:type="character" w:customStyle="1" w:styleId="QuoteChar">
    <w:name w:val="Quote Char"/>
    <w:basedOn w:val="DefaultParagraphFont"/>
    <w:link w:val="Quote"/>
    <w:uiPriority w:val="29"/>
    <w:rsid w:val="0014459A"/>
    <w:rPr>
      <w:i/>
      <w:iCs/>
      <w:color w:val="404040" w:themeColor="text1" w:themeTint="BF"/>
    </w:rPr>
  </w:style>
  <w:style w:type="paragraph" w:styleId="ListParagraph">
    <w:name w:val="List Paragraph"/>
    <w:basedOn w:val="Normal"/>
    <w:uiPriority w:val="34"/>
    <w:qFormat/>
    <w:rsid w:val="0014459A"/>
    <w:pPr>
      <w:ind w:left="720"/>
      <w:contextualSpacing/>
    </w:pPr>
  </w:style>
  <w:style w:type="character" w:styleId="IntenseEmphasis">
    <w:name w:val="Intense Emphasis"/>
    <w:basedOn w:val="DefaultParagraphFont"/>
    <w:uiPriority w:val="21"/>
    <w:qFormat/>
    <w:rsid w:val="0014459A"/>
    <w:rPr>
      <w:i/>
      <w:iCs/>
      <w:color w:val="2E74B5" w:themeColor="accent1" w:themeShade="BF"/>
    </w:rPr>
  </w:style>
  <w:style w:type="paragraph" w:styleId="IntenseQuote">
    <w:name w:val="Intense Quote"/>
    <w:basedOn w:val="Normal"/>
    <w:next w:val="Normal"/>
    <w:link w:val="IntenseQuoteChar"/>
    <w:uiPriority w:val="30"/>
    <w:qFormat/>
    <w:rsid w:val="001445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459A"/>
    <w:rPr>
      <w:i/>
      <w:iCs/>
      <w:color w:val="2E74B5" w:themeColor="accent1" w:themeShade="BF"/>
    </w:rPr>
  </w:style>
  <w:style w:type="character" w:styleId="IntenseReference">
    <w:name w:val="Intense Reference"/>
    <w:basedOn w:val="DefaultParagraphFont"/>
    <w:uiPriority w:val="32"/>
    <w:qFormat/>
    <w:rsid w:val="0014459A"/>
    <w:rPr>
      <w:b/>
      <w:bCs/>
      <w:smallCaps/>
      <w:color w:val="2E74B5" w:themeColor="accent1" w:themeShade="BF"/>
      <w:spacing w:val="5"/>
    </w:rPr>
  </w:style>
  <w:style w:type="character" w:styleId="Hyperlink">
    <w:name w:val="Hyperlink"/>
    <w:basedOn w:val="DefaultParagraphFont"/>
    <w:uiPriority w:val="99"/>
    <w:unhideWhenUsed/>
    <w:rsid w:val="001445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iat@seeh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Arsova</dc:creator>
  <cp:keywords/>
  <dc:description/>
  <cp:lastModifiedBy>Vesna Arsova</cp:lastModifiedBy>
  <cp:revision>7</cp:revision>
  <dcterms:created xsi:type="dcterms:W3CDTF">2026-02-25T15:56:00Z</dcterms:created>
  <dcterms:modified xsi:type="dcterms:W3CDTF">2026-02-25T16:20:00Z</dcterms:modified>
</cp:coreProperties>
</file>